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27D7" w:rsidRDefault="00224192">
      <w:r>
        <w:t>Balancear herramientas: Que todas las herramientas digan lo mismo</w:t>
      </w:r>
    </w:p>
    <w:p w:rsidR="00224192" w:rsidRDefault="00224192">
      <w:r>
        <w:t>El primer punto dice que cada herramienta debe describir algo distinto y todas en conjunto explican todo</w:t>
      </w:r>
    </w:p>
    <w:p w:rsidR="00224192" w:rsidRDefault="00224192">
      <w:r>
        <w:t>Sumidero infinito: Tiene entradas pero no salidas</w:t>
      </w:r>
    </w:p>
    <w:p w:rsidR="00224192" w:rsidRDefault="00224192">
      <w:r>
        <w:t>Burbuja de generación espontanea: Tiene salidas pero no entradas</w:t>
      </w:r>
      <w:r w:rsidR="00894296">
        <w:t>, están automatizadas</w:t>
      </w:r>
    </w:p>
    <w:p w:rsidR="00224192" w:rsidRDefault="00894296">
      <w:r>
        <w:t xml:space="preserve">Cuidado con los flujos no etiquetados: </w:t>
      </w:r>
      <w:r w:rsidR="00B22429">
        <w:t>Flujos sin nombre</w:t>
      </w:r>
    </w:p>
    <w:p w:rsidR="00B22429" w:rsidRDefault="00B22429">
      <w:r>
        <w:t>Los almacenes deben de ser de Lectura y escritura</w:t>
      </w:r>
    </w:p>
    <w:p w:rsidR="00894296" w:rsidRDefault="0082354E">
      <w:r>
        <w:t>Asignar: Una vez se define la clave primaria se empiezan a agregar los datos</w:t>
      </w:r>
    </w:p>
    <w:p w:rsidR="00224192" w:rsidRDefault="00224192">
      <w:r>
        <w:t>Acontecimientos de 3 tipos:</w:t>
      </w:r>
    </w:p>
    <w:p w:rsidR="00224192" w:rsidRDefault="00224192" w:rsidP="00224192">
      <w:pPr>
        <w:pStyle w:val="Prrafodelista"/>
        <w:numPr>
          <w:ilvl w:val="0"/>
          <w:numId w:val="1"/>
        </w:numPr>
      </w:pPr>
      <w:r>
        <w:t xml:space="preserve">Por flujo: Reciben datos de un origen </w:t>
      </w:r>
      <w:r w:rsidR="00ED3AE1">
        <w:t xml:space="preserve">y los mandan </w:t>
      </w:r>
      <w:r>
        <w:t>a un destino</w:t>
      </w:r>
    </w:p>
    <w:p w:rsidR="00224192" w:rsidRDefault="00894296" w:rsidP="00224192">
      <w:pPr>
        <w:pStyle w:val="Prrafodelista"/>
        <w:numPr>
          <w:ilvl w:val="0"/>
          <w:numId w:val="1"/>
        </w:numPr>
      </w:pPr>
      <w:r>
        <w:t>Temporales</w:t>
      </w:r>
      <w:r w:rsidR="00224192">
        <w:t xml:space="preserve">: No se despierta una función porque </w:t>
      </w:r>
      <w:r w:rsidR="00ED3AE1">
        <w:t>recibió</w:t>
      </w:r>
      <w:r w:rsidR="00224192">
        <w:t xml:space="preserve"> d</w:t>
      </w:r>
      <w:r w:rsidR="00ED3AE1">
        <w:t>atos sino que se activa cuando ocurre determinado hecho el cual ya tiene especificado</w:t>
      </w:r>
      <w:r w:rsidR="002C07F6">
        <w:t xml:space="preserve"> cuando ocurre</w:t>
      </w:r>
      <w:r w:rsidR="00ED3AE1">
        <w:t xml:space="preserve"> (Lo cual permitiría que haya una burbuja de generación espontanea</w:t>
      </w:r>
      <w:r w:rsidR="002C07F6">
        <w:t xml:space="preserve"> o sumideros infinitos</w:t>
      </w:r>
      <w:r w:rsidR="00ED3AE1">
        <w:t>)</w:t>
      </w:r>
      <w:r w:rsidR="002C07F6">
        <w:t xml:space="preserve">. Permite la automatización </w:t>
      </w:r>
    </w:p>
    <w:p w:rsidR="00224192" w:rsidRDefault="00224192" w:rsidP="00224192">
      <w:pPr>
        <w:pStyle w:val="Prrafodelista"/>
        <w:numPr>
          <w:ilvl w:val="0"/>
          <w:numId w:val="1"/>
        </w:numPr>
      </w:pPr>
      <w:r>
        <w:t xml:space="preserve">Control: </w:t>
      </w:r>
      <w:r w:rsidR="00ED3AE1">
        <w:t xml:space="preserve">El acontecimiento </w:t>
      </w:r>
      <w:proofErr w:type="spellStart"/>
      <w:r w:rsidR="00ED3AE1">
        <w:t>esta</w:t>
      </w:r>
      <w:proofErr w:type="spellEnd"/>
      <w:r w:rsidR="00ED3AE1">
        <w:t xml:space="preserve"> en estado binario (</w:t>
      </w:r>
      <w:proofErr w:type="spellStart"/>
      <w:r w:rsidR="00ED3AE1">
        <w:t>On</w:t>
      </w:r>
      <w:proofErr w:type="spellEnd"/>
      <w:r w:rsidR="00ED3AE1">
        <w:t>/off)</w:t>
      </w:r>
    </w:p>
    <w:p w:rsidR="00ED3AE1" w:rsidRDefault="00ED3AE1" w:rsidP="00ED3AE1">
      <w:r>
        <w:rPr>
          <w:noProof/>
        </w:rPr>
        <w:drawing>
          <wp:inline distT="0" distB="0" distL="0" distR="0">
            <wp:extent cx="4626102" cy="3127767"/>
            <wp:effectExtent l="19050" t="0" r="3048" b="0"/>
            <wp:docPr id="1" name="0 Imagen" descr="Captura de pantalla (7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750).png"/>
                    <pic:cNvPicPr/>
                  </pic:nvPicPr>
                  <pic:blipFill>
                    <a:blip r:embed="rId5"/>
                    <a:srcRect l="19160" t="31325" r="47170" b="28193"/>
                    <a:stretch>
                      <a:fillRect/>
                    </a:stretch>
                  </pic:blipFill>
                  <pic:spPr>
                    <a:xfrm>
                      <a:off x="0" y="0"/>
                      <a:ext cx="4627655" cy="312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E1" w:rsidRDefault="00ED3AE1" w:rsidP="00ED3AE1">
      <w:r>
        <w:t xml:space="preserve">Cuando dice todos los DFD tienen que ser consistentes como un todo quiere decir que cada uno se especifica en algo. En uno miro funciones, en </w:t>
      </w:r>
      <w:proofErr w:type="gramStart"/>
      <w:r>
        <w:t>otro almacenes</w:t>
      </w:r>
      <w:proofErr w:type="gramEnd"/>
      <w:r>
        <w:t xml:space="preserve">, </w:t>
      </w:r>
      <w:proofErr w:type="spellStart"/>
      <w:r>
        <w:t>etc</w:t>
      </w:r>
      <w:proofErr w:type="spellEnd"/>
      <w:r>
        <w:t>, pero sin haber contradicciones</w:t>
      </w:r>
    </w:p>
    <w:p w:rsidR="002C07F6" w:rsidRDefault="00CF7844" w:rsidP="00ED3AE1">
      <w:r>
        <w:t xml:space="preserve">  </w:t>
      </w:r>
      <w:r>
        <w:rPr>
          <w:noProof/>
        </w:rPr>
        <w:drawing>
          <wp:inline distT="0" distB="0" distL="0" distR="0">
            <wp:extent cx="5451404" cy="2216505"/>
            <wp:effectExtent l="19050" t="0" r="0" b="0"/>
            <wp:docPr id="2" name="1 Imagen" descr="Captura de pantalla (7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752).png"/>
                    <pic:cNvPicPr/>
                  </pic:nvPicPr>
                  <pic:blipFill>
                    <a:blip r:embed="rId6"/>
                    <a:srcRect l="4385" t="35181" r="34034" b="20241"/>
                    <a:stretch>
                      <a:fillRect/>
                    </a:stretch>
                  </pic:blipFill>
                  <pic:spPr>
                    <a:xfrm>
                      <a:off x="0" y="0"/>
                      <a:ext cx="5454983" cy="221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44" w:rsidRDefault="00CF7844" w:rsidP="00ED3AE1">
      <w:r>
        <w:lastRenderedPageBreak/>
        <w:t xml:space="preserve">Los flujos deben tener nombre </w:t>
      </w:r>
    </w:p>
    <w:p w:rsidR="00CF7844" w:rsidRDefault="00CF7844" w:rsidP="00ED3AE1">
      <w:pPr>
        <w:rPr>
          <w:noProof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7.1pt;height:146.9pt">
            <v:imagedata r:id="rId7" o:title="Captura de pantalla (754)" croptop="27227f" cropbottom="21000f" cropleft="4170f" cropright="23533f"/>
          </v:shape>
        </w:pict>
      </w:r>
    </w:p>
    <w:p w:rsidR="00CF7844" w:rsidRDefault="00CF7844" w:rsidP="00ED3AE1">
      <w:r>
        <w:rPr>
          <w:noProof/>
        </w:rPr>
        <w:drawing>
          <wp:inline distT="0" distB="0" distL="0" distR="0">
            <wp:extent cx="5350306" cy="3506070"/>
            <wp:effectExtent l="19050" t="0" r="2744" b="0"/>
            <wp:docPr id="4" name="3 Imagen" descr="Captura de pantalla (7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755).png"/>
                    <pic:cNvPicPr/>
                  </pic:nvPicPr>
                  <pic:blipFill>
                    <a:blip r:embed="rId8"/>
                    <a:srcRect l="18052" t="31325" r="46222" b="26988"/>
                    <a:stretch>
                      <a:fillRect/>
                    </a:stretch>
                  </pic:blipFill>
                  <pic:spPr>
                    <a:xfrm>
                      <a:off x="0" y="0"/>
                      <a:ext cx="5350306" cy="35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34" w:rsidRDefault="00877D34" w:rsidP="00ED3AE1">
      <w:r>
        <w:t xml:space="preserve">Otra forma de decirlo es que es el modelo que representa como se distribuyen los datos entre los almacenes y sus relaciones. La </w:t>
      </w:r>
      <w:proofErr w:type="spellStart"/>
      <w:r>
        <w:t>relacion</w:t>
      </w:r>
      <w:proofErr w:type="spellEnd"/>
      <w:r>
        <w:t xml:space="preserve"> es algo que incorporo al sistema y que debe de recordar</w:t>
      </w:r>
      <w:r w:rsidR="00340DE1">
        <w:t>.</w:t>
      </w:r>
    </w:p>
    <w:p w:rsidR="00340DE1" w:rsidRDefault="00340DE1" w:rsidP="00ED3AE1">
      <w:r>
        <w:t>EL DER de análisis es el documento que toma como punto de partida el equipo de administración de Base de Datos, para determinar qué tipo de BD van a usar, que motor, etc. Para luego poder hacer el DER final</w:t>
      </w:r>
    </w:p>
    <w:p w:rsidR="00340DE1" w:rsidRDefault="00340DE1" w:rsidP="00ED3AE1">
      <w:r>
        <w:rPr>
          <w:noProof/>
        </w:rPr>
        <w:lastRenderedPageBreak/>
        <w:drawing>
          <wp:inline distT="0" distB="0" distL="0" distR="0">
            <wp:extent cx="6517717" cy="4718304"/>
            <wp:effectExtent l="19050" t="0" r="0" b="0"/>
            <wp:docPr id="5" name="4 Imagen" descr="Captura de pantalla (7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756).png"/>
                    <pic:cNvPicPr/>
                  </pic:nvPicPr>
                  <pic:blipFill>
                    <a:blip r:embed="rId9"/>
                    <a:srcRect l="19418" t="30843" r="47848" b="26988"/>
                    <a:stretch>
                      <a:fillRect/>
                    </a:stretch>
                  </pic:blipFill>
                  <pic:spPr>
                    <a:xfrm>
                      <a:off x="0" y="0"/>
                      <a:ext cx="6519458" cy="471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DE1" w:rsidRDefault="00340DE1" w:rsidP="00ED3AE1">
      <w:r>
        <w:t xml:space="preserve">Tipo de objeto: </w:t>
      </w:r>
      <w:proofErr w:type="spellStart"/>
      <w:r>
        <w:t>Representacion</w:t>
      </w:r>
      <w:proofErr w:type="spellEnd"/>
      <w:r>
        <w:t xml:space="preserve"> en el sistema de cada </w:t>
      </w:r>
      <w:proofErr w:type="spellStart"/>
      <w:r>
        <w:t>almacen</w:t>
      </w:r>
      <w:proofErr w:type="spellEnd"/>
    </w:p>
    <w:p w:rsidR="00340DE1" w:rsidRDefault="00340DE1" w:rsidP="00ED3AE1">
      <w:proofErr w:type="spellStart"/>
      <w:r>
        <w:t>Relacion</w:t>
      </w:r>
      <w:proofErr w:type="spellEnd"/>
      <w:r>
        <w:t xml:space="preserve">: Lo que indica la </w:t>
      </w:r>
      <w:proofErr w:type="spellStart"/>
      <w:r>
        <w:t>realcion</w:t>
      </w:r>
      <w:proofErr w:type="spellEnd"/>
      <w:r>
        <w:t>, es lo que el sistema debe de recordar</w:t>
      </w:r>
    </w:p>
    <w:p w:rsidR="004374AB" w:rsidRDefault="004374AB" w:rsidP="00ED3AE1">
      <w:r>
        <w:rPr>
          <w:noProof/>
        </w:rPr>
        <w:drawing>
          <wp:inline distT="0" distB="0" distL="0" distR="0">
            <wp:extent cx="5379567" cy="3711737"/>
            <wp:effectExtent l="19050" t="0" r="0" b="0"/>
            <wp:docPr id="6" name="5 Imagen" descr="Captura de pantalla (7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757).png"/>
                    <pic:cNvPicPr/>
                  </pic:nvPicPr>
                  <pic:blipFill>
                    <a:blip r:embed="rId10"/>
                    <a:srcRect l="19206" t="28589" r="44563" b="26960"/>
                    <a:stretch>
                      <a:fillRect/>
                    </a:stretch>
                  </pic:blipFill>
                  <pic:spPr>
                    <a:xfrm>
                      <a:off x="0" y="0"/>
                      <a:ext cx="5379564" cy="371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4AB" w:rsidRDefault="004374AB" w:rsidP="00ED3AE1">
      <w:r>
        <w:t>Con respecto al segundo punto: Asignar datos significa asignarle la clave primaria y el resto de datos que componen al objeto</w:t>
      </w:r>
    </w:p>
    <w:p w:rsidR="004374AB" w:rsidRDefault="004374AB" w:rsidP="00ED3AE1">
      <w:r>
        <w:rPr>
          <w:noProof/>
        </w:rPr>
        <w:lastRenderedPageBreak/>
        <w:drawing>
          <wp:inline distT="0" distB="0" distL="0" distR="0">
            <wp:extent cx="5028438" cy="3747298"/>
            <wp:effectExtent l="19050" t="0" r="762" b="0"/>
            <wp:docPr id="7" name="6 Imagen" descr="Captura de pantalla (7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758).png"/>
                    <pic:cNvPicPr/>
                  </pic:nvPicPr>
                  <pic:blipFill>
                    <a:blip r:embed="rId11"/>
                    <a:srcRect l="19406" t="27611" r="49298" b="30874"/>
                    <a:stretch>
                      <a:fillRect/>
                    </a:stretch>
                  </pic:blipFill>
                  <pic:spPr>
                    <a:xfrm>
                      <a:off x="0" y="0"/>
                      <a:ext cx="5029912" cy="374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4AB" w:rsidRDefault="004374AB" w:rsidP="00ED3AE1">
      <w:proofErr w:type="spellStart"/>
      <w:r>
        <w:t>Cardinalidad</w:t>
      </w:r>
      <w:proofErr w:type="spellEnd"/>
      <w:r>
        <w:t xml:space="preserve"> = multiplicidad = La </w:t>
      </w:r>
      <w:proofErr w:type="spellStart"/>
      <w:r>
        <w:t>relacion</w:t>
      </w:r>
      <w:proofErr w:type="spellEnd"/>
      <w:r>
        <w:t xml:space="preserve"> si es de 1 a muchos, 1 a 1 o muchos a muchos</w:t>
      </w:r>
    </w:p>
    <w:p w:rsidR="00A250CA" w:rsidRDefault="00A250CA" w:rsidP="00ED3AE1">
      <w:r>
        <w:rPr>
          <w:noProof/>
        </w:rPr>
        <w:drawing>
          <wp:inline distT="0" distB="0" distL="0" distR="0">
            <wp:extent cx="4048201" cy="1514246"/>
            <wp:effectExtent l="19050" t="0" r="9449" b="0"/>
            <wp:docPr id="8" name="7 Imagen" descr="Captura de pantalla (7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759).png"/>
                    <pic:cNvPicPr/>
                  </pic:nvPicPr>
                  <pic:blipFill>
                    <a:blip r:embed="rId12"/>
                    <a:srcRect l="3786" t="46605" r="58829" b="28526"/>
                    <a:stretch>
                      <a:fillRect/>
                    </a:stretch>
                  </pic:blipFill>
                  <pic:spPr>
                    <a:xfrm>
                      <a:off x="0" y="0"/>
                      <a:ext cx="4048201" cy="151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0CA" w:rsidRDefault="00A250CA" w:rsidP="00ED3AE1">
      <w:r>
        <w:t xml:space="preserve">Punto de ancla o punto de partida: De donde a </w:t>
      </w:r>
      <w:proofErr w:type="spellStart"/>
      <w:r>
        <w:t>donde</w:t>
      </w:r>
      <w:proofErr w:type="spellEnd"/>
      <w:r>
        <w:t xml:space="preserve"> va la </w:t>
      </w:r>
      <w:proofErr w:type="spellStart"/>
      <w:r>
        <w:t>relacion</w:t>
      </w:r>
      <w:proofErr w:type="spellEnd"/>
    </w:p>
    <w:p w:rsidR="00A250CA" w:rsidRDefault="00A250CA" w:rsidP="00ED3AE1">
      <w:r>
        <w:rPr>
          <w:noProof/>
        </w:rPr>
        <w:drawing>
          <wp:inline distT="0" distB="0" distL="0" distR="0">
            <wp:extent cx="6310172" cy="1821485"/>
            <wp:effectExtent l="19050" t="0" r="0" b="0"/>
            <wp:docPr id="9" name="8 Imagen" descr="Captura de pantalla (7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760).png"/>
                    <pic:cNvPicPr/>
                  </pic:nvPicPr>
                  <pic:blipFill>
                    <a:blip r:embed="rId13"/>
                    <a:srcRect t="44227" r="34762" b="22309"/>
                    <a:stretch>
                      <a:fillRect/>
                    </a:stretch>
                  </pic:blipFill>
                  <pic:spPr>
                    <a:xfrm>
                      <a:off x="0" y="0"/>
                      <a:ext cx="6310172" cy="18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0CA" w:rsidRDefault="00A250CA" w:rsidP="00ED3AE1">
      <w:r>
        <w:t>La doble flecha significa uno o muchos</w:t>
      </w:r>
    </w:p>
    <w:p w:rsidR="00A250CA" w:rsidRDefault="00A250CA" w:rsidP="00ED3AE1">
      <w:r>
        <w:rPr>
          <w:noProof/>
        </w:rPr>
        <w:lastRenderedPageBreak/>
        <w:drawing>
          <wp:inline distT="0" distB="0" distL="0" distR="0">
            <wp:extent cx="5906419" cy="1755648"/>
            <wp:effectExtent l="19050" t="0" r="0" b="0"/>
            <wp:docPr id="10" name="9 Imagen" descr="Captura de pantalla (7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761).png"/>
                    <pic:cNvPicPr/>
                  </pic:nvPicPr>
                  <pic:blipFill>
                    <a:blip r:embed="rId14"/>
                    <a:srcRect l="6871" t="38552" r="37184" b="31898"/>
                    <a:stretch>
                      <a:fillRect/>
                    </a:stretch>
                  </pic:blipFill>
                  <pic:spPr>
                    <a:xfrm>
                      <a:off x="0" y="0"/>
                      <a:ext cx="5906419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09733" cy="2611527"/>
            <wp:effectExtent l="19050" t="0" r="5267" b="0"/>
            <wp:docPr id="20" name="Imagen 20" descr="C:\Users\thiag\AppData\Local\Microsoft\Windows\INetCache\Content.Word\Captura de pantalla (7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thiag\AppData\Local\Microsoft\Windows\INetCache\Content.Word\Captura de pantalla (762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5602" t="29797" r="45208" b="30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733" cy="2611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69431" cy="3423514"/>
            <wp:effectExtent l="19050" t="0" r="7519" b="0"/>
            <wp:docPr id="29" name="Imagen 29" descr="C:\Users\thiag\AppData\Local\Microsoft\Windows\INetCache\Content.Word\Captura de pantalla (7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thiag\AppData\Local\Microsoft\Windows\INetCache\Content.Word\Captura de pantalla (763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633" t="39326" r="45488" b="26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870" cy="3424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57265" cy="1470660"/>
            <wp:effectExtent l="19050" t="0" r="635" b="0"/>
            <wp:docPr id="40" name="Imagen 40" descr="C:\Users\thiag\AppData\Local\Microsoft\Windows\INetCache\Content.Word\Captura de pantalla (7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thiag\AppData\Local\Microsoft\Windows\INetCache\Content.Word\Captura de pantalla (764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194" t="26656" r="35794" b="46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265" cy="147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44820" cy="2472690"/>
            <wp:effectExtent l="19050" t="0" r="0" b="0"/>
            <wp:docPr id="41" name="Imagen 41" descr="C:\Users\thiag\AppData\Local\Microsoft\Windows\INetCache\Content.Word\Captura de pantalla (7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thiag\AppData\Local\Microsoft\Windows\INetCache\Content.Word\Captura de pantalla (765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5392" t="27716" r="33920" b="2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0CA" w:rsidRDefault="00DB5644" w:rsidP="00ED3AE1">
      <w:r>
        <w:pict>
          <v:shape id="_x0000_i1027" type="#_x0000_t75" style="width:436.6pt;height:78.35pt">
            <v:imagedata r:id="rId19" o:title="Captura de pantalla (766)" croptop="26725f" cropbottom="25936f" cropleft="3314f" cropright="22258f"/>
          </v:shape>
        </w:pict>
      </w:r>
      <w:r>
        <w:pict>
          <v:shape id="_x0000_i1028" type="#_x0000_t75" style="width:518.4pt;height:91.6pt">
            <v:imagedata r:id="rId20" o:title="Captura de pantalla (767)" croptop="30104f" cropbottom="22232f" cropleft="1952f" cropright="21434f"/>
          </v:shape>
        </w:pict>
      </w:r>
      <w:r>
        <w:rPr>
          <w:noProof/>
        </w:rPr>
        <w:drawing>
          <wp:inline distT="0" distB="0" distL="0" distR="0">
            <wp:extent cx="3935730" cy="1894840"/>
            <wp:effectExtent l="19050" t="0" r="7620" b="0"/>
            <wp:docPr id="76" name="Imagen 76" descr="C:\Users\thiag\AppData\Local\Microsoft\Windows\INetCache\Content.Word\Captura de pantalla (7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thiag\AppData\Local\Microsoft\Windows\INetCache\Content.Word\Captura de pantalla (769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4195" t="25616" r="36568" b="23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1894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pict>
          <v:shape id="_x0000_i1026" type="#_x0000_t75" style="width:397.45pt;height:123.85pt">
            <v:imagedata r:id="rId22" o:title="Captura de pantalla (768)" croptop="26214f" cropbottom="18250f" cropleft="4041f" cropright="23314f"/>
          </v:shape>
        </w:pict>
      </w:r>
    </w:p>
    <w:p w:rsidR="00DB5644" w:rsidRDefault="00DB5644" w:rsidP="00ED3AE1"/>
    <w:sectPr w:rsidR="00DB5644" w:rsidSect="00340DE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9443702"/>
    <w:multiLevelType w:val="hybridMultilevel"/>
    <w:tmpl w:val="854890D4"/>
    <w:lvl w:ilvl="0" w:tplc="F9CCB10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useFELayout/>
  </w:compat>
  <w:rsids>
    <w:rsidRoot w:val="00224192"/>
    <w:rsid w:val="00224192"/>
    <w:rsid w:val="002C07F6"/>
    <w:rsid w:val="00340DE1"/>
    <w:rsid w:val="004374AB"/>
    <w:rsid w:val="0056104C"/>
    <w:rsid w:val="0082354E"/>
    <w:rsid w:val="00877D34"/>
    <w:rsid w:val="00894296"/>
    <w:rsid w:val="00A250CA"/>
    <w:rsid w:val="00B22429"/>
    <w:rsid w:val="00CE27D7"/>
    <w:rsid w:val="00CF7844"/>
    <w:rsid w:val="00DB5644"/>
    <w:rsid w:val="00ED3A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E27D7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2419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D3A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D3AE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</TotalTime>
  <Pages>7</Pages>
  <Words>312</Words>
  <Characters>1717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Lisandro Porfiril</dc:creator>
  <cp:keywords/>
  <dc:description/>
  <cp:lastModifiedBy>Thiago Lisandro Porfiril</cp:lastModifiedBy>
  <cp:revision>5</cp:revision>
  <dcterms:created xsi:type="dcterms:W3CDTF">2023-09-08T11:47:00Z</dcterms:created>
  <dcterms:modified xsi:type="dcterms:W3CDTF">2023-09-09T17:42:00Z</dcterms:modified>
</cp:coreProperties>
</file>